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D9" w:rsidRDefault="000125D9">
      <w:pPr>
        <w:rPr>
          <w:rFonts w:ascii="微軟正黑體" w:eastAsia="微軟正黑體" w:hAnsi="微軟正黑體"/>
          <w:color w:val="333333"/>
          <w:sz w:val="27"/>
          <w:szCs w:val="27"/>
          <w:shd w:val="clear" w:color="auto" w:fill="FAFAFA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AFAFA"/>
        </w:rPr>
        <w:t>/</w:t>
      </w:r>
      <w:r>
        <w:rPr>
          <w:rFonts w:ascii="微軟正黑體" w:eastAsia="微軟正黑體" w:hAnsi="微軟正黑體"/>
          <w:color w:val="333333"/>
          <w:sz w:val="27"/>
          <w:szCs w:val="27"/>
          <w:shd w:val="clear" w:color="auto" w:fill="FAFAFA"/>
        </w:rPr>
        <w:t>/</w:t>
      </w:r>
      <w:r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AFAFA"/>
        </w:rPr>
        <w:t>史醫生夫婦坦言，照顧丹丹時有辛勞，但31年後回首，仍感恩上天賜給他這份最好的禮物。</w:t>
      </w:r>
    </w:p>
    <w:p w:rsidR="00E5419B" w:rsidRDefault="000125D9" w:rsidP="000125D9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AFAFA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現時丹丹周末會陪父親回教會，近半年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也有陪媽媽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打太極，史醫生稱，女兒很活潑，有時放工回家更會跟他玩捉迷藏，令他很開</w:t>
      </w:r>
      <w:bookmarkStart w:id="0" w:name="_GoBack"/>
      <w:bookmarkEnd w:id="0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心。他坦言女兒初生時曾埋怨上天：</w:t>
      </w:r>
      <w:r>
        <w:rPr>
          <w:rFonts w:ascii="標楷體" w:eastAsia="標楷體" w:hAnsi="標楷體" w:hint="eastAsia"/>
          <w:color w:val="333333"/>
          <w:sz w:val="27"/>
          <w:szCs w:val="27"/>
          <w:lang w:eastAsia="zh-TW"/>
        </w:rPr>
        <w:t>「</w:t>
      </w:r>
      <w:r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AFAFA"/>
          <w:lang w:eastAsia="zh-TW"/>
        </w:rPr>
        <w:t>我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AFAFA"/>
          <w:lang w:eastAsia="zh-TW"/>
        </w:rPr>
        <w:t>曾問為甚麼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AFAFA"/>
          <w:lang w:eastAsia="zh-TW"/>
        </w:rPr>
        <w:t>要是我。現在我每周去聖堂，我是感恩幸福，她是上天賜給我最好的禮物。我現在晚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AFAFA"/>
          <w:lang w:eastAsia="zh-TW"/>
        </w:rPr>
        <w:t>晚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AFAFA"/>
          <w:lang w:eastAsia="zh-TW"/>
        </w:rPr>
        <w:t>跑步、吃得健康，希望自己長壽些。我本身不是特別想長壽，但為了她，我希望可以長壽些看著她。</w:t>
      </w:r>
      <w:r>
        <w:rPr>
          <w:rFonts w:ascii="標楷體" w:eastAsia="標楷體" w:hAnsi="標楷體" w:hint="eastAsia"/>
          <w:color w:val="333333"/>
          <w:sz w:val="27"/>
          <w:szCs w:val="27"/>
          <w:shd w:val="clear" w:color="auto" w:fill="FAFAFA"/>
          <w:lang w:eastAsia="zh-TW"/>
        </w:rPr>
        <w:t>」</w:t>
      </w:r>
      <w:r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AFAFA"/>
          <w:lang w:eastAsia="zh-TW"/>
        </w:rPr>
        <w:t xml:space="preserve"> </w:t>
      </w:r>
      <w:r>
        <w:rPr>
          <w:rFonts w:ascii="微軟正黑體" w:eastAsia="微軟正黑體" w:hAnsi="微軟正黑體"/>
          <w:color w:val="333333"/>
          <w:sz w:val="27"/>
          <w:szCs w:val="27"/>
          <w:shd w:val="clear" w:color="auto" w:fill="FAFAFA"/>
          <w:lang w:eastAsia="zh-TW"/>
        </w:rPr>
        <w:t>//</w:t>
      </w:r>
    </w:p>
    <w:p w:rsidR="000125D9" w:rsidRPr="00153870" w:rsidRDefault="00153870">
      <w:pPr>
        <w:rPr>
          <w:rFonts w:ascii="微軟正黑體" w:eastAsia="微軟正黑體" w:hAnsi="微軟正黑體" w:cs="Times New Roman"/>
          <w:color w:val="333333"/>
          <w:kern w:val="36"/>
          <w:szCs w:val="24"/>
        </w:rPr>
      </w:pPr>
      <w:hyperlink r:id="rId4" w:history="1">
        <w:r w:rsidRPr="00153870">
          <w:rPr>
            <w:rStyle w:val="Hyperlink"/>
            <w:rFonts w:ascii="微軟正黑體" w:eastAsia="微軟正黑體" w:hAnsi="微軟正黑體" w:cs="Times New Roman"/>
            <w:kern w:val="36"/>
            <w:szCs w:val="24"/>
          </w:rPr>
          <w:t>https://www.facebook.com/prolife.dpcmf/posts/2210256332381836?__xts__[0]=68.ARBLeOfXWV6WqRAVhCH2Nw5fwxb8J9lYVJCRuqHZ_Abx8b6yT7muflu81j-HXAQsNpRSh8s_2rb_fCo5bofTNWVgdZ9rUzxDXJos4Dg62-WACT-llNJL7dPzMpkuGVwJcTMgYgghfJ42xKfpfeCuabbb22k_08xEEp9LlwQ67Iex9VIJA-1A907UPuN2dK5jhXhKgSiNqH6wK_mk4GIv_NLHI_4&amp;__tn__=-R</w:t>
        </w:r>
      </w:hyperlink>
    </w:p>
    <w:p w:rsidR="00153870" w:rsidRDefault="00153870">
      <w:pPr>
        <w:rPr>
          <w:rFonts w:ascii="微軟正黑體" w:eastAsia="微軟正黑體" w:hAnsi="微軟正黑體" w:cs="Times New Roman"/>
          <w:color w:val="333333"/>
          <w:kern w:val="36"/>
          <w:sz w:val="39"/>
          <w:szCs w:val="39"/>
        </w:rPr>
      </w:pPr>
    </w:p>
    <w:p w:rsidR="00E5419B" w:rsidRDefault="00E5419B" w:rsidP="00E5419B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 xml:space="preserve">不墮胎 </w:t>
      </w:r>
      <w:r w:rsidRPr="004E0D3F">
        <w:rPr>
          <w:lang w:eastAsia="zh-HK"/>
        </w:rPr>
        <w:t>#唐氏綜合症</w:t>
      </w:r>
    </w:p>
    <w:p w:rsidR="00E5419B" w:rsidRPr="00E5419B" w:rsidRDefault="00E5419B" w:rsidP="00E5419B">
      <w:pPr>
        <w:shd w:val="clear" w:color="auto" w:fill="FAFAFA"/>
        <w:spacing w:after="75" w:line="240" w:lineRule="auto"/>
        <w:jc w:val="both"/>
        <w:outlineLvl w:val="0"/>
        <w:rPr>
          <w:rFonts w:ascii="微軟正黑體" w:eastAsia="微軟正黑體" w:hAnsi="微軟正黑體" w:cs="Times New Roman"/>
          <w:color w:val="333333"/>
          <w:kern w:val="36"/>
          <w:sz w:val="39"/>
          <w:szCs w:val="39"/>
        </w:rPr>
      </w:pPr>
      <w:r w:rsidRPr="00E5419B">
        <w:rPr>
          <w:rFonts w:ascii="微軟正黑體" w:eastAsia="微軟正黑體" w:hAnsi="微軟正黑體" w:cs="Times New Roman" w:hint="eastAsia"/>
          <w:color w:val="333333"/>
          <w:kern w:val="36"/>
          <w:sz w:val="39"/>
          <w:szCs w:val="39"/>
        </w:rPr>
        <w:t xml:space="preserve">醫生爸爸感激遇上唐氏女兒　</w:t>
      </w:r>
      <w:proofErr w:type="gramStart"/>
      <w:r w:rsidRPr="00E5419B">
        <w:rPr>
          <w:rFonts w:ascii="微軟正黑體" w:eastAsia="微軟正黑體" w:hAnsi="微軟正黑體" w:cs="Times New Roman" w:hint="eastAsia"/>
          <w:color w:val="333333"/>
          <w:kern w:val="36"/>
          <w:sz w:val="39"/>
          <w:szCs w:val="39"/>
        </w:rPr>
        <w:t>史泰祖：</w:t>
      </w:r>
      <w:proofErr w:type="gramEnd"/>
      <w:r w:rsidRPr="00E5419B">
        <w:rPr>
          <w:rFonts w:ascii="微軟正黑體" w:eastAsia="微軟正黑體" w:hAnsi="微軟正黑體" w:cs="Times New Roman" w:hint="eastAsia"/>
          <w:color w:val="333333"/>
          <w:kern w:val="36"/>
          <w:sz w:val="39"/>
          <w:szCs w:val="39"/>
        </w:rPr>
        <w:t>希望可以長壽些照顧她</w:t>
      </w:r>
    </w:p>
    <w:p w:rsidR="004A787C" w:rsidRDefault="004A787C" w:rsidP="004A787C">
      <w:pPr>
        <w:shd w:val="clear" w:color="auto" w:fill="FAFAFA"/>
        <w:spacing w:after="0" w:line="240" w:lineRule="auto"/>
        <w:jc w:val="both"/>
        <w:rPr>
          <w:rFonts w:ascii="微軟正黑體" w:eastAsia="微軟正黑體" w:hAnsi="微軟正黑體" w:cs="Times New Roman"/>
          <w:color w:val="CCCCCC"/>
          <w:szCs w:val="24"/>
          <w:lang w:eastAsia="zh-CN"/>
        </w:rPr>
      </w:pPr>
      <w:r w:rsidRPr="004A787C">
        <w:rPr>
          <w:rFonts w:ascii="微軟正黑體" w:eastAsia="微軟正黑體" w:hAnsi="微軟正黑體" w:cs="Times New Roman" w:hint="eastAsia"/>
          <w:color w:val="CCCCCC"/>
          <w:szCs w:val="24"/>
          <w:lang w:eastAsia="zh-CN"/>
        </w:rPr>
        <w:t> 2018/10/23</w:t>
      </w:r>
    </w:p>
    <w:p w:rsidR="004A787C" w:rsidRDefault="004A787C" w:rsidP="004A787C">
      <w:pPr>
        <w:shd w:val="clear" w:color="auto" w:fill="FAFAFA"/>
        <w:spacing w:after="0" w:line="240" w:lineRule="auto"/>
        <w:jc w:val="both"/>
        <w:rPr>
          <w:rFonts w:ascii="微軟正黑體" w:eastAsia="微軟正黑體" w:hAnsi="微軟正黑體" w:cs="Times New Roman"/>
          <w:color w:val="CCCCCC"/>
          <w:szCs w:val="24"/>
          <w:lang w:eastAsia="zh-CN"/>
        </w:rPr>
      </w:pPr>
      <w:hyperlink r:id="rId5" w:history="1">
        <w:r w:rsidRPr="006C6686">
          <w:rPr>
            <w:rStyle w:val="Hyperlink"/>
            <w:rFonts w:ascii="微軟正黑體" w:eastAsia="微軟正黑體" w:hAnsi="微軟正黑體" w:cs="Times New Roman"/>
            <w:szCs w:val="24"/>
            <w:lang w:eastAsia="zh-CN"/>
          </w:rPr>
          <w:t>https://topick.hket.com/article/2188070/%E9%86%AB%E7%94%9F%E7%88%B8%E7%88%B8%E6%84%9F%E6%BF%80%E9%81%87%E4%B8%8A%E5%94%90%E6%B0%8F%E5%A5%B3%E5%85%92%E3%80%80%E5%8F%B2%E6%B3%B0%E7%A5%96%EF%BC%9A%E5%B8%8C%E6%9C%9B%E5%8F%AF%E4%BB%A5%E9%95%B7%E5%A3%BD%E4%BA%9B%E7%85%A7%E9%A1%A7%E5%A5%B9?mtc=10006</w:t>
        </w:r>
      </w:hyperlink>
    </w:p>
    <w:p w:rsidR="004A787C" w:rsidRPr="004A787C" w:rsidRDefault="004A787C" w:rsidP="004A787C">
      <w:pPr>
        <w:shd w:val="clear" w:color="auto" w:fill="FAFAFA"/>
        <w:spacing w:after="0" w:line="240" w:lineRule="auto"/>
        <w:jc w:val="both"/>
        <w:rPr>
          <w:rFonts w:ascii="微軟正黑體" w:eastAsia="微軟正黑體" w:hAnsi="微軟正黑體" w:cs="Times New Roman"/>
          <w:color w:val="CCCCCC"/>
          <w:szCs w:val="24"/>
          <w:lang w:eastAsia="zh-CN"/>
        </w:rPr>
      </w:pPr>
    </w:p>
    <w:p w:rsidR="004A787C" w:rsidRDefault="004A787C" w:rsidP="004A787C">
      <w:pPr>
        <w:pStyle w:val="article-detailinline-image"/>
        <w:shd w:val="clear" w:color="auto" w:fill="FAFAFA"/>
        <w:spacing w:before="0" w:beforeAutospacing="0" w:after="0" w:afterAutospacing="0"/>
        <w:jc w:val="center"/>
        <w:rPr>
          <w:rFonts w:ascii="微軟正黑體" w:eastAsia="微軟正黑體" w:hAnsi="微軟正黑體"/>
          <w:color w:val="333333"/>
          <w:sz w:val="2"/>
          <w:szCs w:val="2"/>
        </w:rPr>
      </w:pPr>
      <w:r>
        <w:rPr>
          <w:rFonts w:ascii="微軟正黑體" w:eastAsia="微軟正黑體" w:hAnsi="微軟正黑體" w:hint="eastAsia"/>
          <w:color w:val="333333"/>
          <w:sz w:val="2"/>
          <w:szCs w:val="2"/>
        </w:rPr>
        <w:lastRenderedPageBreak/>
        <w:br/>
      </w:r>
      <w:r>
        <w:rPr>
          <w:rFonts w:ascii="微軟正黑體" w:eastAsia="微軟正黑體" w:hAnsi="微軟正黑體"/>
          <w:noProof/>
          <w:color w:val="333333"/>
          <w:sz w:val="2"/>
          <w:szCs w:val="2"/>
        </w:rPr>
        <w:drawing>
          <wp:inline distT="0" distB="0" distL="0" distR="0">
            <wp:extent cx="9753600" cy="5492750"/>
            <wp:effectExtent l="0" t="0" r="0" b="0"/>
            <wp:docPr id="4" name="Picture 4" descr="史泰祖夫婦和女兒丹丹的子女關係親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img" descr="史泰祖夫婦和女兒丹丹的子女關係親密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7C" w:rsidRDefault="004A787C" w:rsidP="004A787C">
      <w:pPr>
        <w:pStyle w:val="article-detailcaption"/>
        <w:shd w:val="clear" w:color="auto" w:fill="EFEFEF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史泰祖夫婦和女兒丹丹的子女關係親密。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子女健康與否都是血濃於水，皮膚科專科醫生史泰祖與太太Sonja育有3名子女，其中二女兒史雋丹（丹丹）是唐氏綜合症人士，目前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在社企餐廳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工作。史醫生夫婦坦言，照顧丹丹時有辛勞，但31年後回首，仍感恩上天賜給他這份最好的禮物。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現年31歲的丹丹在加拿大出生，史醫生猶記得首次看到女兒掌紋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打直時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，已知女兒是唐氏綜合症者，他形容當時心情複雜，由很開心跌到很低落。</w:t>
      </w:r>
    </w:p>
    <w:p w:rsidR="004A787C" w:rsidRDefault="004A787C" w:rsidP="004A787C">
      <w:pPr>
        <w:pStyle w:val="article-detailinline-image"/>
        <w:shd w:val="clear" w:color="auto" w:fill="FAFAFA"/>
        <w:spacing w:before="0" w:beforeAutospacing="0" w:after="0" w:afterAutospacing="0"/>
        <w:jc w:val="center"/>
        <w:rPr>
          <w:rFonts w:ascii="微軟正黑體" w:eastAsia="微軟正黑體" w:hAnsi="微軟正黑體" w:hint="eastAsia"/>
          <w:color w:val="333333"/>
          <w:sz w:val="2"/>
          <w:szCs w:val="2"/>
        </w:rPr>
      </w:pPr>
      <w:r>
        <w:rPr>
          <w:rFonts w:ascii="微軟正黑體" w:eastAsia="微軟正黑體" w:hAnsi="微軟正黑體"/>
          <w:noProof/>
          <w:color w:val="333333"/>
          <w:sz w:val="2"/>
          <w:szCs w:val="2"/>
        </w:rPr>
        <w:lastRenderedPageBreak/>
        <w:drawing>
          <wp:inline distT="0" distB="0" distL="0" distR="0">
            <wp:extent cx="9753600" cy="6508750"/>
            <wp:effectExtent l="0" t="0" r="0" b="6350"/>
            <wp:docPr id="3" name="Picture 3" descr="丹丹目前在一間社企餐廳工作，外形嬌小的她初生時也很輕。（湯炳強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丹丹目前在一間社企餐廳工作，外形嬌小的她初生時也很輕。（湯炳強攝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7C" w:rsidRDefault="004A787C" w:rsidP="004A787C">
      <w:pPr>
        <w:pStyle w:val="article-detailcaption"/>
        <w:shd w:val="clear" w:color="auto" w:fill="EFEFEF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丹丹目前在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一間社企餐廳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工作，外形嬌小的她初生時也很輕。（湯炳強攝）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初生的丹丹體重很輕，還有心臟衰竭，在醫院住了很久。史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太憶述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，女兒氣管弱，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食奶很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慢，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6個月大僅得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9磅，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仿如暖水壺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般。而丹丹亦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有心漏症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，1歲時曾做手術，原預計1小時便完成，最終卻花數小時才從手術室出來，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後來史太知道是上宗手術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延長所致，然而當時的忐忑惶恐她依然記憶猶新。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得知女兒有唐氏綜合症，日後路很難走，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夫婦倆坦言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在女兒剛出生時，已先行談論要如何為女兒日後的生活鋪路。由首次學爬、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學坐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，牙牙學語到初次上學，太多的回憶和辛酸都歷歷在目。問到史醫生有沒有一刻感到乏力，幫不到女兒時，他直言：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lastRenderedPageBreak/>
        <w:t>這種感覺相信不只是醫生，作為父母都會覺得很無能為力，盡量希望有多少做多少。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多年來，史醫生承認太過關注丹丹，偶爾忽略了另外兩個孩子。試過有次，丹丹不慎將滾水耍到妹妹身上，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即場嚇得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大哭起來，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史太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一發現即抱緊丹丹，但其實受傷的是妹妹：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他們會覺得有偏心，但心底明白，兄妹關係好，他們都很疼惜丹丹，許多事都不作聲。</w:t>
      </w:r>
    </w:p>
    <w:p w:rsidR="004A787C" w:rsidRDefault="004A787C" w:rsidP="004A787C">
      <w:pPr>
        <w:pStyle w:val="article-detailinline-image"/>
        <w:shd w:val="clear" w:color="auto" w:fill="FAFAFA"/>
        <w:spacing w:before="0" w:beforeAutospacing="0" w:after="0" w:afterAutospacing="0"/>
        <w:jc w:val="center"/>
        <w:rPr>
          <w:rFonts w:ascii="微軟正黑體" w:eastAsia="微軟正黑體" w:hAnsi="微軟正黑體" w:hint="eastAsia"/>
          <w:color w:val="333333"/>
          <w:sz w:val="2"/>
          <w:szCs w:val="2"/>
        </w:rPr>
      </w:pPr>
      <w:r>
        <w:rPr>
          <w:rFonts w:ascii="微軟正黑體" w:eastAsia="微軟正黑體" w:hAnsi="微軟正黑體"/>
          <w:noProof/>
          <w:color w:val="333333"/>
          <w:sz w:val="2"/>
          <w:szCs w:val="2"/>
        </w:rPr>
        <w:drawing>
          <wp:inline distT="0" distB="0" distL="0" distR="0">
            <wp:extent cx="9753600" cy="6508750"/>
            <wp:effectExtent l="0" t="0" r="0" b="6350"/>
            <wp:docPr id="2" name="Picture 2" descr="史太對丹丹疼愛有加，她坦言以泰然心態照顧女兒。（湯炳強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史太對丹丹疼愛有加，她坦言以泰然心態照顧女兒。（湯炳強攝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7C" w:rsidRDefault="004A787C" w:rsidP="004A787C">
      <w:pPr>
        <w:pStyle w:val="article-detailcaption"/>
        <w:shd w:val="clear" w:color="auto" w:fill="EFEFEF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史太對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丹丹疼愛有加，她坦言以泰然心態照顧女兒。（湯炳強攝）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lastRenderedPageBreak/>
        <w:t>有了丹丹後，對史醫生夫婦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來說是永不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完結的合約，也是鞏固夫妻關係的橋樑。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史太表示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：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我心態上是細水長流，她畫畫拿獎，我不會特別開心；她闖禍，我也不會不開心。我知道挑戰是一輩子，總之處之泰然。有些人羨慕地跟我說，這個contract（合約）一輩子也不會完，所以是心態問題，如果我不覺得她是包袱，只是生活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一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部份，就可以很輕鬆面對。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從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醫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多年，史醫生目睹許多夫婦會因SEN子女離異，而他和太太反而認為女兒是夫妻磨合重心。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因為有丹丹，這麼多年來，有甚麼爭執，我們都會放低、不會執著，我們要照顧她，不會讓其他事影響到我們關係。</w:t>
      </w:r>
    </w:p>
    <w:p w:rsidR="004A787C" w:rsidRDefault="004A787C" w:rsidP="004A787C">
      <w:pPr>
        <w:pStyle w:val="article-detailinline-image"/>
        <w:shd w:val="clear" w:color="auto" w:fill="FAFAFA"/>
        <w:spacing w:before="0" w:beforeAutospacing="0" w:after="0" w:afterAutospacing="0"/>
        <w:jc w:val="center"/>
        <w:rPr>
          <w:rFonts w:ascii="微軟正黑體" w:eastAsia="微軟正黑體" w:hAnsi="微軟正黑體" w:hint="eastAsia"/>
          <w:color w:val="333333"/>
          <w:sz w:val="2"/>
          <w:szCs w:val="2"/>
        </w:rPr>
      </w:pPr>
      <w:r>
        <w:rPr>
          <w:rFonts w:ascii="微軟正黑體" w:eastAsia="微軟正黑體" w:hAnsi="微軟正黑體"/>
          <w:noProof/>
          <w:color w:val="333333"/>
          <w:sz w:val="2"/>
          <w:szCs w:val="2"/>
        </w:rPr>
        <w:lastRenderedPageBreak/>
        <w:drawing>
          <wp:inline distT="0" distB="0" distL="0" distR="0">
            <wp:extent cx="9753600" cy="6508750"/>
            <wp:effectExtent l="0" t="0" r="0" b="6350"/>
            <wp:docPr id="1" name="Picture 1" descr="史泰祖夫婦多年來為照顧女兒，盡量放下紛爭，女兒成為鞏固夫妻關係的橋樑。（湯炳強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史泰祖夫婦多年來為照顧女兒，盡量放下紛爭，女兒成為鞏固夫妻關係的橋樑。（湯炳強攝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7C" w:rsidRDefault="004A787C" w:rsidP="004A787C">
      <w:pPr>
        <w:pStyle w:val="article-detailcaption"/>
        <w:shd w:val="clear" w:color="auto" w:fill="EFEFEF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史泰祖夫婦多年來為照顧女兒，盡量放下紛爭，女兒成為鞏固夫妻關係的橋樑。（湯炳強攝）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現時丹丹周末會陪父親回教會，近半年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也有陪媽媽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打太極，史醫生稱，女兒很活潑，有時放工回家更會跟他玩捉迷藏，令他很開心。他坦言女兒初生時曾埋怨上天：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我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曾問為甚麼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要是我。現在我每周去聖堂，我是感恩幸福，她是上天賜給我最好的禮物。我現在晚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晚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跑步、吃得健康，希望自己長壽些。我本身不是特別想長壽，但為了她，我希望可以長壽些看著她。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更多丹</w:t>
      </w:r>
      <w:proofErr w:type="gramStart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丹</w:t>
      </w:r>
      <w:proofErr w:type="gramEnd"/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的成長及職場故事，請</w:t>
      </w:r>
      <w:hyperlink r:id="rId10" w:history="1">
        <w:r>
          <w:rPr>
            <w:rStyle w:val="Hyperlink"/>
            <w:rFonts w:ascii="微軟正黑體" w:eastAsia="微軟正黑體" w:hAnsi="微軟正黑體" w:hint="eastAsia"/>
            <w:color w:val="CC0022"/>
            <w:sz w:val="27"/>
            <w:szCs w:val="27"/>
            <w:lang w:eastAsia="zh-TW"/>
          </w:rPr>
          <w:t>【按此】</w:t>
        </w:r>
      </w:hyperlink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。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lastRenderedPageBreak/>
        <w:t>更多正能量報道，請</w:t>
      </w:r>
      <w:r>
        <w:rPr>
          <w:rFonts w:ascii="微軟正黑體" w:eastAsia="微軟正黑體" w:hAnsi="微軟正黑體"/>
          <w:color w:val="333333"/>
          <w:sz w:val="27"/>
          <w:szCs w:val="27"/>
        </w:rPr>
        <w:fldChar w:fldCharType="begin"/>
      </w:r>
      <w:r>
        <w:rPr>
          <w:rFonts w:ascii="微軟正黑體" w:eastAsia="微軟正黑體" w:hAnsi="微軟正黑體"/>
          <w:color w:val="333333"/>
          <w:sz w:val="27"/>
          <w:szCs w:val="27"/>
          <w:lang w:eastAsia="zh-TW"/>
        </w:rPr>
        <w:instrText xml:space="preserve"> HYPERLINK "https://topick.hket.com/search/result?dis=basic&amp;keyword=%E6%AD%A3%E8%83%BD%E9%87%8F&amp;chan=005&amp;mtc=10024&amp;lcc=at&amp;lcc=at" </w:instrText>
      </w:r>
      <w:r>
        <w:rPr>
          <w:rFonts w:ascii="微軟正黑體" w:eastAsia="微軟正黑體" w:hAnsi="微軟正黑體"/>
          <w:color w:val="333333"/>
          <w:sz w:val="27"/>
          <w:szCs w:val="27"/>
        </w:rPr>
        <w:fldChar w:fldCharType="separate"/>
      </w:r>
      <w:r>
        <w:rPr>
          <w:rStyle w:val="Hyperlink"/>
          <w:rFonts w:ascii="微軟正黑體" w:eastAsia="微軟正黑體" w:hAnsi="微軟正黑體" w:hint="eastAsia"/>
          <w:color w:val="CC0022"/>
          <w:sz w:val="27"/>
          <w:szCs w:val="27"/>
          <w:lang w:eastAsia="zh-TW"/>
        </w:rPr>
        <w:t>【按此】</w:t>
      </w:r>
      <w:r>
        <w:rPr>
          <w:rFonts w:ascii="微軟正黑體" w:eastAsia="微軟正黑體" w:hAnsi="微軟正黑體"/>
          <w:color w:val="333333"/>
          <w:sz w:val="27"/>
          <w:szCs w:val="27"/>
        </w:rPr>
        <w:fldChar w:fldCharType="end"/>
      </w:r>
      <w:r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  <w:t>。</w:t>
      </w:r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hyperlink r:id="rId11" w:history="1">
        <w:r>
          <w:rPr>
            <w:rStyle w:val="Hyperlink"/>
            <w:rFonts w:ascii="微軟正黑體" w:eastAsia="微軟正黑體" w:hAnsi="微軟正黑體" w:hint="eastAsia"/>
            <w:b/>
            <w:bCs/>
            <w:color w:val="CC0022"/>
            <w:sz w:val="27"/>
            <w:szCs w:val="27"/>
            <w:lang w:eastAsia="zh-TW"/>
          </w:rPr>
          <w:t>唐氏女兒上班當</w:t>
        </w:r>
        <w:proofErr w:type="gramStart"/>
        <w:r>
          <w:rPr>
            <w:rStyle w:val="Hyperlink"/>
            <w:rFonts w:ascii="微軟正黑體" w:eastAsia="微軟正黑體" w:hAnsi="微軟正黑體" w:hint="eastAsia"/>
            <w:b/>
            <w:bCs/>
            <w:color w:val="CC0022"/>
            <w:sz w:val="27"/>
            <w:szCs w:val="27"/>
            <w:lang w:eastAsia="zh-TW"/>
          </w:rPr>
          <w:t>侍</w:t>
        </w:r>
        <w:proofErr w:type="gramEnd"/>
        <w:r>
          <w:rPr>
            <w:rStyle w:val="Hyperlink"/>
            <w:rFonts w:ascii="微軟正黑體" w:eastAsia="微軟正黑體" w:hAnsi="微軟正黑體" w:hint="eastAsia"/>
            <w:b/>
            <w:bCs/>
            <w:color w:val="CC0022"/>
            <w:sz w:val="27"/>
            <w:szCs w:val="27"/>
            <w:lang w:eastAsia="zh-TW"/>
          </w:rPr>
          <w:t>應　醫生爸爸史泰祖：</w:t>
        </w:r>
        <w:proofErr w:type="gramStart"/>
        <w:r>
          <w:rPr>
            <w:rStyle w:val="Hyperlink"/>
            <w:rFonts w:ascii="微軟正黑體" w:eastAsia="微軟正黑體" w:hAnsi="微軟正黑體" w:hint="eastAsia"/>
            <w:b/>
            <w:bCs/>
            <w:color w:val="CC0022"/>
            <w:sz w:val="27"/>
            <w:szCs w:val="27"/>
            <w:lang w:eastAsia="zh-TW"/>
          </w:rPr>
          <w:t>要活得有</w:t>
        </w:r>
        <w:proofErr w:type="gramEnd"/>
        <w:r>
          <w:rPr>
            <w:rStyle w:val="Hyperlink"/>
            <w:rFonts w:ascii="微軟正黑體" w:eastAsia="微軟正黑體" w:hAnsi="微軟正黑體" w:hint="eastAsia"/>
            <w:b/>
            <w:bCs/>
            <w:color w:val="CC0022"/>
            <w:sz w:val="27"/>
            <w:szCs w:val="27"/>
            <w:lang w:eastAsia="zh-TW"/>
          </w:rPr>
          <w:t>尊嚴</w:t>
        </w:r>
      </w:hyperlink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  <w:lang w:eastAsia="zh-TW"/>
        </w:rPr>
      </w:pPr>
      <w:hyperlink r:id="rId12" w:history="1">
        <w:r>
          <w:rPr>
            <w:rStyle w:val="Hyperlink"/>
            <w:rFonts w:ascii="微軟正黑體" w:eastAsia="微軟正黑體" w:hAnsi="微軟正黑體" w:hint="eastAsia"/>
            <w:b/>
            <w:bCs/>
            <w:color w:val="CC0022"/>
            <w:sz w:val="27"/>
            <w:szCs w:val="27"/>
            <w:lang w:eastAsia="zh-TW"/>
          </w:rPr>
          <w:t>愛女23周早產如手掌般大小　媽媽：我找不到放棄她的理由</w:t>
        </w:r>
      </w:hyperlink>
    </w:p>
    <w:p w:rsidR="004A787C" w:rsidRDefault="004A787C" w:rsidP="004A787C">
      <w:pPr>
        <w:pStyle w:val="NormalWeb"/>
        <w:shd w:val="clear" w:color="auto" w:fill="FAFAFA"/>
        <w:spacing w:before="0" w:beforeAutospacing="0" w:after="300" w:afterAutospacing="0"/>
        <w:jc w:val="both"/>
        <w:rPr>
          <w:rFonts w:ascii="微軟正黑體" w:eastAsia="微軟正黑體" w:hAnsi="微軟正黑體" w:hint="eastAsia"/>
          <w:color w:val="333333"/>
          <w:sz w:val="27"/>
          <w:szCs w:val="27"/>
        </w:rPr>
      </w:pPr>
      <w:r>
        <w:rPr>
          <w:rFonts w:ascii="微軟正黑體" w:eastAsia="微軟正黑體" w:hAnsi="微軟正黑體" w:hint="eastAsia"/>
          <w:color w:val="333333"/>
          <w:sz w:val="27"/>
          <w:szCs w:val="27"/>
        </w:rPr>
        <w:t xml:space="preserve">撰文 : 陳昊淋 </w:t>
      </w:r>
      <w:proofErr w:type="spellStart"/>
      <w:r>
        <w:rPr>
          <w:rFonts w:ascii="微軟正黑體" w:eastAsia="微軟正黑體" w:hAnsi="微軟正黑體" w:hint="eastAsia"/>
          <w:color w:val="333333"/>
          <w:sz w:val="27"/>
          <w:szCs w:val="27"/>
        </w:rPr>
        <w:t>TOPick</w:t>
      </w:r>
      <w:proofErr w:type="spellEnd"/>
      <w:r>
        <w:rPr>
          <w:rFonts w:ascii="微軟正黑體" w:eastAsia="微軟正黑體" w:hAnsi="微軟正黑體" w:hint="eastAsia"/>
          <w:color w:val="333333"/>
          <w:sz w:val="27"/>
          <w:szCs w:val="27"/>
        </w:rPr>
        <w:t>記者</w:t>
      </w:r>
    </w:p>
    <w:p w:rsidR="00E5419B" w:rsidRDefault="004A787C" w:rsidP="004A787C">
      <w:pPr>
        <w:rPr>
          <w:rFonts w:hint="eastAsia"/>
        </w:rPr>
      </w:pPr>
      <w:r w:rsidRPr="004A787C">
        <w:rPr>
          <w:rFonts w:ascii="微軟正黑體" w:eastAsia="微軟正黑體" w:hAnsi="微軟正黑體" w:cs="Times New Roman" w:hint="eastAsia"/>
          <w:color w:val="333333"/>
          <w:sz w:val="27"/>
          <w:szCs w:val="27"/>
          <w:shd w:val="clear" w:color="auto" w:fill="FAFAFA"/>
          <w:lang w:eastAsia="zh-CN"/>
        </w:rPr>
        <w:br/>
      </w:r>
    </w:p>
    <w:sectPr w:rsidR="00E5419B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9B"/>
    <w:rsid w:val="000125D9"/>
    <w:rsid w:val="00153870"/>
    <w:rsid w:val="004A787C"/>
    <w:rsid w:val="00A11AA0"/>
    <w:rsid w:val="00A53F17"/>
    <w:rsid w:val="00E5419B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ED6D7-3BD9-4292-AB6A-D701264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9B"/>
  </w:style>
  <w:style w:type="paragraph" w:styleId="Heading1">
    <w:name w:val="heading 1"/>
    <w:basedOn w:val="Normal"/>
    <w:link w:val="Heading1Char"/>
    <w:uiPriority w:val="9"/>
    <w:qFormat/>
    <w:rsid w:val="00E5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19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article-detailinline-image">
    <w:name w:val="article-detail_inline-image"/>
    <w:basedOn w:val="Normal"/>
    <w:rsid w:val="004A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rticle-detailcaption">
    <w:name w:val="article-detail_caption"/>
    <w:basedOn w:val="Normal"/>
    <w:rsid w:val="004A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4A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A78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787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787C"/>
  </w:style>
  <w:style w:type="character" w:customStyle="1" w:styleId="DateChar">
    <w:name w:val="Date Char"/>
    <w:basedOn w:val="DefaultParagraphFont"/>
    <w:link w:val="Date"/>
    <w:uiPriority w:val="99"/>
    <w:semiHidden/>
    <w:rsid w:val="004A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548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6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2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dotted" w:sz="6" w:space="30" w:color="999999"/>
                    <w:left w:val="none" w:sz="0" w:space="0" w:color="auto"/>
                    <w:bottom w:val="dotted" w:sz="6" w:space="30" w:color="999999"/>
                    <w:right w:val="none" w:sz="0" w:space="0" w:color="auto"/>
                  </w:divBdr>
                </w:div>
                <w:div w:id="1521316019">
                  <w:blockQuote w:val="1"/>
                  <w:marLeft w:val="0"/>
                  <w:marRight w:val="0"/>
                  <w:marTop w:val="0"/>
                  <w:marBottom w:val="300"/>
                  <w:divBdr>
                    <w:top w:val="dotted" w:sz="6" w:space="30" w:color="999999"/>
                    <w:left w:val="none" w:sz="0" w:space="0" w:color="auto"/>
                    <w:bottom w:val="dotted" w:sz="6" w:space="30" w:color="999999"/>
                    <w:right w:val="none" w:sz="0" w:space="0" w:color="auto"/>
                  </w:divBdr>
                </w:div>
                <w:div w:id="584151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864">
                  <w:blockQuote w:val="1"/>
                  <w:marLeft w:val="0"/>
                  <w:marRight w:val="0"/>
                  <w:marTop w:val="0"/>
                  <w:marBottom w:val="300"/>
                  <w:divBdr>
                    <w:top w:val="dotted" w:sz="6" w:space="30" w:color="999999"/>
                    <w:left w:val="none" w:sz="0" w:space="0" w:color="auto"/>
                    <w:bottom w:val="dotted" w:sz="6" w:space="30" w:color="999999"/>
                    <w:right w:val="none" w:sz="0" w:space="0" w:color="auto"/>
                  </w:divBdr>
                </w:div>
                <w:div w:id="2043818917">
                  <w:blockQuote w:val="1"/>
                  <w:marLeft w:val="0"/>
                  <w:marRight w:val="0"/>
                  <w:marTop w:val="0"/>
                  <w:marBottom w:val="300"/>
                  <w:divBdr>
                    <w:top w:val="dotted" w:sz="6" w:space="30" w:color="999999"/>
                    <w:left w:val="none" w:sz="0" w:space="0" w:color="auto"/>
                    <w:bottom w:val="dotted" w:sz="6" w:space="30" w:color="999999"/>
                    <w:right w:val="none" w:sz="0" w:space="0" w:color="auto"/>
                  </w:divBdr>
                </w:div>
                <w:div w:id="1704018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59">
                  <w:blockQuote w:val="1"/>
                  <w:marLeft w:val="0"/>
                  <w:marRight w:val="0"/>
                  <w:marTop w:val="0"/>
                  <w:marBottom w:val="300"/>
                  <w:divBdr>
                    <w:top w:val="dotted" w:sz="6" w:space="30" w:color="999999"/>
                    <w:left w:val="none" w:sz="0" w:space="0" w:color="auto"/>
                    <w:bottom w:val="dotted" w:sz="6" w:space="30" w:color="999999"/>
                    <w:right w:val="none" w:sz="0" w:space="0" w:color="auto"/>
                  </w:divBdr>
                </w:div>
                <w:div w:id="1160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opick.hket.com/article/2176491/?lcc=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opick.hket.com/article/2188355/%E5%94%90%E6%B0%8F%E5%A5%B3%E5%85%92%E4%B8%8A%E7%8F%AD%E7%95%B6%E4%BE%8D%E6%87%89%E3%80%80%E9%86%AB%E7%94%9F%E7%88%B8%E7%88%B8%E5%8F%B2%E6%B3%B0%E7%A5%96%EF%BC%9A%E8%A6%81%E6%B4%BB%E5%BE%97%E6%9C%89%E5%B0%8A%E5%9A%B4?mtc=10012&amp;lcc=at" TargetMode="External"/><Relationship Id="rId5" Type="http://schemas.openxmlformats.org/officeDocument/2006/relationships/hyperlink" Target="https://topick.hket.com/article/2188070/%E9%86%AB%E7%94%9F%E7%88%B8%E7%88%B8%E6%84%9F%E6%BF%80%E9%81%87%E4%B8%8A%E5%94%90%E6%B0%8F%E5%A5%B3%E5%85%92%E3%80%80%E5%8F%B2%E6%B3%B0%E7%A5%96%EF%BC%9A%E5%B8%8C%E6%9C%9B%E5%8F%AF%E4%BB%A5%E9%95%B7%E5%A3%BD%E4%BA%9B%E7%85%A7%E9%A1%A7%E5%A5%B9?mtc=10006" TargetMode="External"/><Relationship Id="rId10" Type="http://schemas.openxmlformats.org/officeDocument/2006/relationships/hyperlink" Target="https://topick.hket.com/article/2188355?lcc=at" TargetMode="External"/><Relationship Id="rId4" Type="http://schemas.openxmlformats.org/officeDocument/2006/relationships/hyperlink" Target="https://www.facebook.com/prolife.dpcmf/posts/2210256332381836?__xts__%5b0%5d=68.ARBLeOfXWV6WqRAVhCH2Nw5fwxb8J9lYVJCRuqHZ_Abx8b6yT7muflu81j-HXAQsNpRSh8s_2rb_fCo5bofTNWVgdZ9rUzxDXJos4Dg62-WACT-llNJL7dPzMpkuGVwJcTMgYgghfJ42xKfpfeCuabbb22k_08xEEp9LlwQ67Iex9VIJA-1A907UPuN2dK5jhXhKgSiNqH6wK_mk4GIv_NLHI_4&amp;__tn__=-R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4</cp:revision>
  <dcterms:created xsi:type="dcterms:W3CDTF">2018-10-30T11:14:00Z</dcterms:created>
  <dcterms:modified xsi:type="dcterms:W3CDTF">2018-10-30T11:18:00Z</dcterms:modified>
</cp:coreProperties>
</file>